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780" w:rsidRPr="00C05DE0" w:rsidRDefault="001C0780" w:rsidP="001C0780">
      <w:pPr>
        <w:spacing w:after="0" w:line="240" w:lineRule="auto"/>
        <w:jc w:val="center"/>
        <w:rPr>
          <w:rFonts w:eastAsia="Times New Roman" w:cstheme="minorHAnsi"/>
        </w:rPr>
      </w:pPr>
      <w:r w:rsidRPr="00C05DE0">
        <w:rPr>
          <w:rFonts w:eastAsia="SimSun" w:cstheme="minorHAnsi"/>
          <w:noProof/>
        </w:rPr>
        <w:drawing>
          <wp:inline distT="0" distB="0" distL="0" distR="0" wp14:anchorId="58B32F42" wp14:editId="6D28E532">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1C0780" w:rsidRPr="00C05DE0" w:rsidRDefault="001C0780" w:rsidP="00D24305">
      <w:pPr>
        <w:spacing w:after="0" w:line="240" w:lineRule="auto"/>
        <w:outlineLvl w:val="1"/>
        <w:rPr>
          <w:rFonts w:eastAsia="Times New Roman" w:cstheme="minorHAnsi"/>
          <w:b/>
          <w:bCs/>
          <w:color w:val="00B0F0"/>
        </w:rPr>
      </w:pPr>
      <w:r w:rsidRPr="00C05DE0">
        <w:rPr>
          <w:rFonts w:eastAsia="Times New Roman" w:cstheme="minorHAnsi"/>
          <w:b/>
          <w:bCs/>
          <w:color w:val="00B0F0"/>
        </w:rPr>
        <w:t xml:space="preserve">Job Description </w:t>
      </w:r>
    </w:p>
    <w:p w:rsidR="001C0780" w:rsidRPr="00C05DE0" w:rsidRDefault="001C0780" w:rsidP="00D24305">
      <w:pPr>
        <w:spacing w:after="0" w:line="240" w:lineRule="auto"/>
        <w:outlineLvl w:val="1"/>
        <w:rPr>
          <w:rFonts w:eastAsia="Times New Roman" w:cstheme="minorHAnsi"/>
          <w:b/>
          <w:bCs/>
          <w:color w:val="00B0F0"/>
        </w:rPr>
      </w:pPr>
      <w:r w:rsidRPr="00C05DE0">
        <w:rPr>
          <w:rFonts w:eastAsia="Times New Roman" w:cstheme="minorHAnsi"/>
          <w:b/>
          <w:bCs/>
          <w:color w:val="00B0F0"/>
        </w:rPr>
        <w:t>Job Title: Logistics and Procurement Manager</w:t>
      </w:r>
    </w:p>
    <w:p w:rsidR="001C0780" w:rsidRDefault="001C0780" w:rsidP="00D24305">
      <w:pPr>
        <w:spacing w:after="0" w:line="240" w:lineRule="auto"/>
        <w:rPr>
          <w:rFonts w:eastAsia="Times New Roman" w:cstheme="minorHAnsi"/>
        </w:rPr>
      </w:pPr>
      <w:r w:rsidRPr="00C05DE0">
        <w:rPr>
          <w:rFonts w:eastAsia="Times New Roman" w:cstheme="minorHAnsi"/>
          <w:b/>
          <w:bCs/>
        </w:rPr>
        <w:t>Reports to:</w:t>
      </w:r>
      <w:r w:rsidRPr="00C05DE0">
        <w:rPr>
          <w:rFonts w:eastAsia="Times New Roman" w:cstheme="minorHAnsi"/>
        </w:rPr>
        <w:t xml:space="preserve"> Executive Director</w:t>
      </w:r>
      <w:r w:rsidR="00132A6C" w:rsidRPr="00C05DE0">
        <w:rPr>
          <w:rFonts w:eastAsia="Times New Roman" w:cstheme="minorHAnsi"/>
        </w:rPr>
        <w:t>/Operations Manager</w:t>
      </w:r>
      <w:r w:rsidRPr="00C05DE0">
        <w:rPr>
          <w:rFonts w:eastAsia="Times New Roman" w:cstheme="minorHAnsi"/>
        </w:rPr>
        <w:br/>
      </w:r>
      <w:r w:rsidRPr="00C05DE0">
        <w:rPr>
          <w:rFonts w:eastAsia="Times New Roman" w:cstheme="minorHAnsi"/>
          <w:b/>
          <w:bCs/>
        </w:rPr>
        <w:t>Location:</w:t>
      </w:r>
      <w:r w:rsidRPr="00C05DE0">
        <w:rPr>
          <w:rFonts w:eastAsia="Times New Roman" w:cstheme="minorHAnsi"/>
        </w:rPr>
        <w:t xml:space="preserve"> Juba County, South Sudan</w:t>
      </w:r>
      <w:r w:rsidRPr="00C05DE0">
        <w:rPr>
          <w:rFonts w:eastAsia="Times New Roman" w:cstheme="minorHAnsi"/>
        </w:rPr>
        <w:br/>
      </w:r>
      <w:r w:rsidRPr="00C05DE0">
        <w:rPr>
          <w:rFonts w:eastAsia="Times New Roman" w:cstheme="minorHAnsi"/>
          <w:b/>
          <w:bCs/>
        </w:rPr>
        <w:t>Contract Type:</w:t>
      </w:r>
      <w:r w:rsidRPr="00C05DE0">
        <w:rPr>
          <w:rFonts w:eastAsia="Times New Roman" w:cstheme="minorHAnsi"/>
        </w:rPr>
        <w:t xml:space="preserve"> </w:t>
      </w:r>
      <w:r w:rsidR="00132A6C" w:rsidRPr="00C05DE0">
        <w:rPr>
          <w:rFonts w:eastAsia="Times New Roman" w:cstheme="minorHAnsi"/>
        </w:rPr>
        <w:t xml:space="preserve">Volunteer </w:t>
      </w:r>
      <w:r w:rsidRPr="00C05DE0">
        <w:rPr>
          <w:rFonts w:eastAsia="Times New Roman" w:cstheme="minorHAnsi"/>
        </w:rPr>
        <w:t xml:space="preserve">Full-time, </w:t>
      </w:r>
      <w:r w:rsidR="00132A6C" w:rsidRPr="00C05DE0">
        <w:rPr>
          <w:rFonts w:eastAsia="Times New Roman" w:cstheme="minorHAnsi"/>
        </w:rPr>
        <w:t>3-</w:t>
      </w:r>
      <w:r w:rsidRPr="00C05DE0">
        <w:rPr>
          <w:rFonts w:eastAsia="Times New Roman" w:cstheme="minorHAnsi"/>
        </w:rPr>
        <w:t>12-month</w:t>
      </w:r>
      <w:r w:rsidR="00132A6C" w:rsidRPr="00C05DE0">
        <w:rPr>
          <w:rFonts w:eastAsia="Times New Roman" w:cstheme="minorHAnsi"/>
        </w:rPr>
        <w:t>s</w:t>
      </w:r>
      <w:r w:rsidRPr="00C05DE0">
        <w:rPr>
          <w:rFonts w:eastAsia="Times New Roman" w:cstheme="minorHAnsi"/>
        </w:rPr>
        <w:t xml:space="preserve"> renewable</w:t>
      </w:r>
      <w:r w:rsidRPr="00C05DE0">
        <w:rPr>
          <w:rFonts w:eastAsia="Times New Roman" w:cstheme="minorHAnsi"/>
        </w:rPr>
        <w:br/>
      </w:r>
      <w:r w:rsidRPr="00C05DE0">
        <w:rPr>
          <w:rFonts w:eastAsia="Times New Roman" w:cstheme="minorHAnsi"/>
          <w:b/>
          <w:bCs/>
        </w:rPr>
        <w:t>Salary:</w:t>
      </w:r>
      <w:r w:rsidR="00132A6C" w:rsidRPr="00C05DE0">
        <w:rPr>
          <w:rFonts w:eastAsia="Times New Roman" w:cstheme="minorHAnsi"/>
        </w:rPr>
        <w:t xml:space="preserve"> No salary or monetary incentives</w:t>
      </w:r>
    </w:p>
    <w:p w:rsidR="00C05DE0" w:rsidRPr="00C05DE0" w:rsidRDefault="00C05DE0" w:rsidP="00D24305">
      <w:pPr>
        <w:spacing w:after="0" w:line="240" w:lineRule="auto"/>
        <w:rPr>
          <w:rFonts w:eastAsia="Times New Roman" w:cstheme="minorHAnsi"/>
        </w:rPr>
      </w:pPr>
    </w:p>
    <w:p w:rsidR="001C0780" w:rsidRPr="00C05DE0" w:rsidRDefault="001C0780" w:rsidP="00C05DE0">
      <w:pPr>
        <w:spacing w:after="0" w:line="240" w:lineRule="auto"/>
        <w:outlineLvl w:val="2"/>
        <w:rPr>
          <w:rFonts w:eastAsia="Times New Roman" w:cstheme="minorHAnsi"/>
          <w:b/>
          <w:bCs/>
          <w:color w:val="00B0F0"/>
        </w:rPr>
      </w:pPr>
      <w:r w:rsidRPr="00C05DE0">
        <w:rPr>
          <w:rFonts w:eastAsia="Times New Roman" w:cstheme="minorHAnsi"/>
          <w:b/>
          <w:bCs/>
          <w:color w:val="00B0F0"/>
        </w:rPr>
        <w:t>Organizational Context</w:t>
      </w:r>
    </w:p>
    <w:p w:rsidR="001C0780" w:rsidRPr="00C05DE0" w:rsidRDefault="001C0780" w:rsidP="00C05DE0">
      <w:pPr>
        <w:spacing w:after="0" w:line="240" w:lineRule="auto"/>
        <w:jc w:val="both"/>
        <w:rPr>
          <w:rFonts w:eastAsia="Times New Roman" w:cstheme="minorHAnsi"/>
        </w:rPr>
      </w:pPr>
      <w:r w:rsidRPr="00C05DE0">
        <w:rPr>
          <w:rFonts w:eastAsia="Times New Roman" w:cstheme="minorHAnsi"/>
          <w:b/>
          <w:bCs/>
        </w:rPr>
        <w:t>Human Appeal Development Organization (HADO)</w:t>
      </w:r>
      <w:r w:rsidRPr="00C05DE0">
        <w:rPr>
          <w:rFonts w:eastAsia="Times New Roman" w:cstheme="minorHAnsi"/>
        </w:rPr>
        <w:t xml:space="preserve"> is a South Sudanese NGO committed to improving the health, livelihoods, governance, and resilience of vulnerable communities. HADO implements multi-sectoral programs across Health, Nutrition, WASH, Food Security &amp; Livelihoods, Youth &amp; Women Empowerment, Peacebuilding &amp; Governance, and Disability Inclusion.</w:t>
      </w:r>
    </w:p>
    <w:p w:rsidR="001C0780" w:rsidRDefault="001C0780" w:rsidP="00C05DE0">
      <w:pPr>
        <w:spacing w:after="0" w:line="240" w:lineRule="auto"/>
        <w:jc w:val="both"/>
        <w:rPr>
          <w:rFonts w:eastAsia="Times New Roman" w:cstheme="minorHAnsi"/>
        </w:rPr>
      </w:pPr>
      <w:r w:rsidRPr="00C05DE0">
        <w:rPr>
          <w:rFonts w:eastAsia="Times New Roman" w:cstheme="minorHAnsi"/>
        </w:rPr>
        <w:t>The Logistics and Procurement Manager ensures efficient, cost-effective, and transparent procurement and supply chain management across all HADO programs. The role is essential for ensuring uninterrupted program implementation and compliance with donor and organizational standards.</w:t>
      </w:r>
    </w:p>
    <w:p w:rsidR="00C05DE0" w:rsidRPr="00C05DE0" w:rsidRDefault="00C05DE0" w:rsidP="00C05DE0">
      <w:pPr>
        <w:spacing w:after="0" w:line="240" w:lineRule="auto"/>
        <w:jc w:val="both"/>
        <w:rPr>
          <w:rFonts w:eastAsia="Times New Roman" w:cstheme="minorHAnsi"/>
        </w:rPr>
      </w:pPr>
    </w:p>
    <w:p w:rsidR="001C0780" w:rsidRPr="00C05DE0" w:rsidRDefault="001C0780" w:rsidP="00C05DE0">
      <w:pPr>
        <w:spacing w:after="0" w:line="240" w:lineRule="auto"/>
        <w:outlineLvl w:val="2"/>
        <w:rPr>
          <w:rFonts w:eastAsia="Times New Roman" w:cstheme="minorHAnsi"/>
          <w:b/>
          <w:bCs/>
          <w:color w:val="00B0F0"/>
        </w:rPr>
      </w:pPr>
      <w:r w:rsidRPr="00C05DE0">
        <w:rPr>
          <w:rFonts w:eastAsia="Times New Roman" w:cstheme="minorHAnsi"/>
          <w:b/>
          <w:bCs/>
          <w:color w:val="00B0F0"/>
        </w:rPr>
        <w:t>Position Summary</w:t>
      </w:r>
    </w:p>
    <w:p w:rsidR="001C0780" w:rsidRDefault="001C0780" w:rsidP="00C05DE0">
      <w:pPr>
        <w:spacing w:after="0" w:line="240" w:lineRule="auto"/>
        <w:jc w:val="both"/>
        <w:rPr>
          <w:rFonts w:eastAsia="Times New Roman" w:cstheme="minorHAnsi"/>
        </w:rPr>
      </w:pPr>
      <w:r w:rsidRPr="00C05DE0">
        <w:rPr>
          <w:rFonts w:eastAsia="Times New Roman" w:cstheme="minorHAnsi"/>
        </w:rPr>
        <w:t>The Logistics and Procurement Manager is responsible for planning, managing, and overseeing all procurement, logistics, and supply chain operations of HADO. This includes sourcing goods and services, managing warehouses and transport, ensuring compliance with donor and organizational policies, and optimizing resource utilization to support program objectives.</w:t>
      </w:r>
    </w:p>
    <w:p w:rsidR="00C05DE0" w:rsidRPr="00C05DE0" w:rsidRDefault="00C05DE0" w:rsidP="00C05DE0">
      <w:pPr>
        <w:spacing w:after="0" w:line="240" w:lineRule="auto"/>
        <w:jc w:val="both"/>
        <w:rPr>
          <w:rFonts w:eastAsia="Times New Roman" w:cstheme="minorHAnsi"/>
        </w:rPr>
      </w:pPr>
    </w:p>
    <w:p w:rsidR="001C0780" w:rsidRPr="00C05DE0" w:rsidRDefault="001C0780" w:rsidP="00C05DE0">
      <w:pPr>
        <w:spacing w:after="0" w:line="240" w:lineRule="auto"/>
        <w:outlineLvl w:val="2"/>
        <w:rPr>
          <w:rFonts w:eastAsia="Times New Roman" w:cstheme="minorHAnsi"/>
          <w:b/>
          <w:bCs/>
          <w:color w:val="00B0F0"/>
        </w:rPr>
      </w:pPr>
      <w:r w:rsidRPr="00C05DE0">
        <w:rPr>
          <w:rFonts w:eastAsia="Times New Roman" w:cstheme="minorHAnsi"/>
          <w:b/>
          <w:bCs/>
          <w:color w:val="00B0F0"/>
        </w:rPr>
        <w:t>Key Responsibilities</w:t>
      </w:r>
    </w:p>
    <w:p w:rsidR="001C0780" w:rsidRPr="00C05DE0" w:rsidRDefault="001C0780" w:rsidP="00C05DE0">
      <w:pPr>
        <w:spacing w:after="0" w:line="240" w:lineRule="auto"/>
        <w:outlineLvl w:val="3"/>
        <w:rPr>
          <w:rFonts w:eastAsia="Times New Roman" w:cstheme="minorHAnsi"/>
          <w:b/>
          <w:bCs/>
          <w:color w:val="00B0F0"/>
        </w:rPr>
      </w:pPr>
      <w:r w:rsidRPr="00C05DE0">
        <w:rPr>
          <w:rFonts w:eastAsia="Times New Roman" w:cstheme="minorHAnsi"/>
          <w:b/>
          <w:bCs/>
          <w:color w:val="00B0F0"/>
        </w:rPr>
        <w:t>1. Procurement Management</w:t>
      </w:r>
    </w:p>
    <w:p w:rsidR="001C0780" w:rsidRPr="00C05DE0" w:rsidRDefault="001C0780" w:rsidP="00C05DE0">
      <w:pPr>
        <w:numPr>
          <w:ilvl w:val="0"/>
          <w:numId w:val="1"/>
        </w:numPr>
        <w:spacing w:after="0" w:line="240" w:lineRule="auto"/>
        <w:rPr>
          <w:rFonts w:eastAsia="Times New Roman" w:cstheme="minorHAnsi"/>
        </w:rPr>
      </w:pPr>
      <w:r w:rsidRPr="00C05DE0">
        <w:rPr>
          <w:rFonts w:eastAsia="Times New Roman" w:cstheme="minorHAnsi"/>
        </w:rPr>
        <w:t>Develop and implement procurement policies, procedures, and systems in line with HADO and donor requirements.</w:t>
      </w:r>
    </w:p>
    <w:p w:rsidR="001C0780" w:rsidRPr="00C05DE0" w:rsidRDefault="001C0780" w:rsidP="00C05DE0">
      <w:pPr>
        <w:numPr>
          <w:ilvl w:val="0"/>
          <w:numId w:val="1"/>
        </w:numPr>
        <w:spacing w:after="0" w:line="240" w:lineRule="auto"/>
        <w:rPr>
          <w:rFonts w:eastAsia="Times New Roman" w:cstheme="minorHAnsi"/>
        </w:rPr>
      </w:pPr>
      <w:r w:rsidRPr="00C05DE0">
        <w:rPr>
          <w:rFonts w:eastAsia="Times New Roman" w:cstheme="minorHAnsi"/>
        </w:rPr>
        <w:t>Identify and evaluate suppliers, negotiate contracts, and ensure timely procurement of goods, services, and equipment.</w:t>
      </w:r>
    </w:p>
    <w:p w:rsidR="001C0780" w:rsidRPr="00C05DE0" w:rsidRDefault="001C0780" w:rsidP="00C05DE0">
      <w:pPr>
        <w:numPr>
          <w:ilvl w:val="0"/>
          <w:numId w:val="1"/>
        </w:numPr>
        <w:spacing w:after="0" w:line="240" w:lineRule="auto"/>
        <w:rPr>
          <w:rFonts w:eastAsia="Times New Roman" w:cstheme="minorHAnsi"/>
        </w:rPr>
      </w:pPr>
      <w:r w:rsidRPr="00C05DE0">
        <w:rPr>
          <w:rFonts w:eastAsia="Times New Roman" w:cstheme="minorHAnsi"/>
        </w:rPr>
        <w:t>Ensure competitive bidding and transparent procurement processes for all purchases.</w:t>
      </w:r>
    </w:p>
    <w:p w:rsidR="001C0780" w:rsidRPr="00C05DE0" w:rsidRDefault="001C0780" w:rsidP="00C05DE0">
      <w:pPr>
        <w:numPr>
          <w:ilvl w:val="0"/>
          <w:numId w:val="1"/>
        </w:numPr>
        <w:spacing w:after="0" w:line="240" w:lineRule="auto"/>
        <w:rPr>
          <w:rFonts w:eastAsia="Times New Roman" w:cstheme="minorHAnsi"/>
        </w:rPr>
      </w:pPr>
      <w:r w:rsidRPr="00C05DE0">
        <w:rPr>
          <w:rFonts w:eastAsia="Times New Roman" w:cstheme="minorHAnsi"/>
        </w:rPr>
        <w:t>Maintain accurate procurement records, contracts, and documentation for audit purposes.</w:t>
      </w:r>
    </w:p>
    <w:p w:rsidR="001C0780" w:rsidRDefault="001C0780" w:rsidP="00C05DE0">
      <w:pPr>
        <w:numPr>
          <w:ilvl w:val="0"/>
          <w:numId w:val="1"/>
        </w:numPr>
        <w:spacing w:after="0" w:line="240" w:lineRule="auto"/>
        <w:rPr>
          <w:rFonts w:eastAsia="Times New Roman" w:cstheme="minorHAnsi"/>
        </w:rPr>
      </w:pPr>
      <w:r w:rsidRPr="00C05DE0">
        <w:rPr>
          <w:rFonts w:eastAsia="Times New Roman" w:cstheme="minorHAnsi"/>
        </w:rPr>
        <w:t>Ensure procurement planning aligns with program work plans and budgets.</w:t>
      </w:r>
    </w:p>
    <w:p w:rsidR="00C05DE0" w:rsidRPr="00C05DE0" w:rsidRDefault="00C05DE0" w:rsidP="00C05DE0">
      <w:pPr>
        <w:spacing w:after="0" w:line="240" w:lineRule="auto"/>
        <w:ind w:left="720"/>
        <w:rPr>
          <w:rFonts w:eastAsia="Times New Roman" w:cstheme="minorHAnsi"/>
        </w:rPr>
      </w:pPr>
    </w:p>
    <w:p w:rsidR="001C0780" w:rsidRPr="00C05DE0" w:rsidRDefault="001C0780" w:rsidP="00C05DE0">
      <w:pPr>
        <w:spacing w:after="0" w:line="240" w:lineRule="auto"/>
        <w:outlineLvl w:val="3"/>
        <w:rPr>
          <w:rFonts w:eastAsia="Times New Roman" w:cstheme="minorHAnsi"/>
          <w:b/>
          <w:bCs/>
          <w:color w:val="00B0F0"/>
        </w:rPr>
      </w:pPr>
      <w:r w:rsidRPr="00C05DE0">
        <w:rPr>
          <w:rFonts w:eastAsia="Times New Roman" w:cstheme="minorHAnsi"/>
          <w:b/>
          <w:bCs/>
          <w:color w:val="00B0F0"/>
        </w:rPr>
        <w:t>2. Logistics and Supply Chain Management</w:t>
      </w:r>
    </w:p>
    <w:p w:rsidR="001C0780" w:rsidRPr="00C05DE0" w:rsidRDefault="001C0780" w:rsidP="00C05DE0">
      <w:pPr>
        <w:numPr>
          <w:ilvl w:val="0"/>
          <w:numId w:val="2"/>
        </w:numPr>
        <w:spacing w:after="0" w:line="240" w:lineRule="auto"/>
        <w:rPr>
          <w:rFonts w:eastAsia="Times New Roman" w:cstheme="minorHAnsi"/>
        </w:rPr>
      </w:pPr>
      <w:r w:rsidRPr="00C05DE0">
        <w:rPr>
          <w:rFonts w:eastAsia="Times New Roman" w:cstheme="minorHAnsi"/>
        </w:rPr>
        <w:t>Plan, coordinate, and monitor the transportation of goods, equipment, and program materials to field locations.</w:t>
      </w:r>
    </w:p>
    <w:p w:rsidR="001C0780" w:rsidRPr="00C05DE0" w:rsidRDefault="001C0780" w:rsidP="00C05DE0">
      <w:pPr>
        <w:numPr>
          <w:ilvl w:val="0"/>
          <w:numId w:val="2"/>
        </w:numPr>
        <w:spacing w:after="0" w:line="240" w:lineRule="auto"/>
        <w:rPr>
          <w:rFonts w:eastAsia="Times New Roman" w:cstheme="minorHAnsi"/>
        </w:rPr>
      </w:pPr>
      <w:r w:rsidRPr="00C05DE0">
        <w:rPr>
          <w:rFonts w:eastAsia="Times New Roman" w:cstheme="minorHAnsi"/>
        </w:rPr>
        <w:t>Manage warehouse operations, including storage, stock control, inventory management, and asset tracking.</w:t>
      </w:r>
    </w:p>
    <w:p w:rsidR="001C0780" w:rsidRPr="00C05DE0" w:rsidRDefault="001C0780" w:rsidP="00C05DE0">
      <w:pPr>
        <w:numPr>
          <w:ilvl w:val="0"/>
          <w:numId w:val="2"/>
        </w:numPr>
        <w:spacing w:after="0" w:line="240" w:lineRule="auto"/>
        <w:rPr>
          <w:rFonts w:eastAsia="Times New Roman" w:cstheme="minorHAnsi"/>
        </w:rPr>
      </w:pPr>
      <w:r w:rsidRPr="00C05DE0">
        <w:rPr>
          <w:rFonts w:eastAsia="Times New Roman" w:cstheme="minorHAnsi"/>
        </w:rPr>
        <w:t>Ensure proper handling, storage, and distribution of goods in accordance with safety, quality, and donor standards.</w:t>
      </w:r>
    </w:p>
    <w:p w:rsidR="001C0780" w:rsidRDefault="001C0780" w:rsidP="00C05DE0">
      <w:pPr>
        <w:numPr>
          <w:ilvl w:val="0"/>
          <w:numId w:val="2"/>
        </w:numPr>
        <w:spacing w:after="0" w:line="240" w:lineRule="auto"/>
        <w:rPr>
          <w:rFonts w:eastAsia="Times New Roman" w:cstheme="minorHAnsi"/>
        </w:rPr>
      </w:pPr>
      <w:r w:rsidRPr="00C05DE0">
        <w:rPr>
          <w:rFonts w:eastAsia="Times New Roman" w:cstheme="minorHAnsi"/>
        </w:rPr>
        <w:t>Optimize supply chain processes to reduce costs, prevent shortages, and minimize delays.</w:t>
      </w:r>
    </w:p>
    <w:p w:rsidR="00C05DE0" w:rsidRPr="00C05DE0" w:rsidRDefault="00C05DE0" w:rsidP="00C05DE0">
      <w:pPr>
        <w:spacing w:after="0" w:line="240" w:lineRule="auto"/>
        <w:ind w:left="720"/>
        <w:rPr>
          <w:rFonts w:eastAsia="Times New Roman" w:cstheme="minorHAnsi"/>
        </w:rPr>
      </w:pPr>
    </w:p>
    <w:p w:rsidR="001C0780" w:rsidRPr="00C05DE0" w:rsidRDefault="001C0780" w:rsidP="00C05DE0">
      <w:pPr>
        <w:spacing w:after="0" w:line="240" w:lineRule="auto"/>
        <w:outlineLvl w:val="3"/>
        <w:rPr>
          <w:rFonts w:eastAsia="Times New Roman" w:cstheme="minorHAnsi"/>
          <w:b/>
          <w:bCs/>
          <w:color w:val="00B0F0"/>
        </w:rPr>
      </w:pPr>
      <w:r w:rsidRPr="00C05DE0">
        <w:rPr>
          <w:rFonts w:eastAsia="Times New Roman" w:cstheme="minorHAnsi"/>
          <w:b/>
          <w:bCs/>
          <w:color w:val="00B0F0"/>
        </w:rPr>
        <w:t>3. Fleet and Asset Management</w:t>
      </w:r>
    </w:p>
    <w:p w:rsidR="001C0780" w:rsidRPr="00C05DE0" w:rsidRDefault="001C0780" w:rsidP="00C05DE0">
      <w:pPr>
        <w:numPr>
          <w:ilvl w:val="0"/>
          <w:numId w:val="3"/>
        </w:numPr>
        <w:spacing w:after="0" w:line="240" w:lineRule="auto"/>
        <w:rPr>
          <w:rFonts w:eastAsia="Times New Roman" w:cstheme="minorHAnsi"/>
        </w:rPr>
      </w:pPr>
      <w:r w:rsidRPr="00C05DE0">
        <w:rPr>
          <w:rFonts w:eastAsia="Times New Roman" w:cstheme="minorHAnsi"/>
        </w:rPr>
        <w:t>Supervise HADO vehicles and transport resources, including maintenance schedules, fuel management, and usage tracking.</w:t>
      </w:r>
    </w:p>
    <w:p w:rsidR="001C0780" w:rsidRPr="00C05DE0" w:rsidRDefault="001C0780" w:rsidP="00C05DE0">
      <w:pPr>
        <w:numPr>
          <w:ilvl w:val="0"/>
          <w:numId w:val="3"/>
        </w:numPr>
        <w:spacing w:after="0" w:line="240" w:lineRule="auto"/>
        <w:rPr>
          <w:rFonts w:eastAsia="Times New Roman" w:cstheme="minorHAnsi"/>
        </w:rPr>
      </w:pPr>
      <w:r w:rsidRPr="00C05DE0">
        <w:rPr>
          <w:rFonts w:eastAsia="Times New Roman" w:cstheme="minorHAnsi"/>
        </w:rPr>
        <w:lastRenderedPageBreak/>
        <w:t>Maintain an updated inventory of organizational assets and ensure proper usage and accountability.</w:t>
      </w:r>
    </w:p>
    <w:p w:rsidR="001C0780" w:rsidRDefault="001C0780" w:rsidP="00C05DE0">
      <w:pPr>
        <w:numPr>
          <w:ilvl w:val="0"/>
          <w:numId w:val="3"/>
        </w:numPr>
        <w:spacing w:after="0" w:line="240" w:lineRule="auto"/>
        <w:rPr>
          <w:rFonts w:eastAsia="Times New Roman" w:cstheme="minorHAnsi"/>
        </w:rPr>
      </w:pPr>
      <w:r w:rsidRPr="00C05DE0">
        <w:rPr>
          <w:rFonts w:eastAsia="Times New Roman" w:cstheme="minorHAnsi"/>
        </w:rPr>
        <w:t>Ensure compliance with safety regulations and internal policies for all assets.</w:t>
      </w:r>
    </w:p>
    <w:p w:rsidR="00C05DE0" w:rsidRPr="00C05DE0" w:rsidRDefault="00C05DE0" w:rsidP="00C05DE0">
      <w:pPr>
        <w:spacing w:after="0" w:line="240" w:lineRule="auto"/>
        <w:ind w:left="720"/>
        <w:rPr>
          <w:rFonts w:eastAsia="Times New Roman" w:cstheme="minorHAnsi"/>
        </w:rPr>
      </w:pPr>
    </w:p>
    <w:p w:rsidR="001C0780" w:rsidRPr="00C05DE0" w:rsidRDefault="001C0780" w:rsidP="00C05DE0">
      <w:pPr>
        <w:spacing w:after="0" w:line="240" w:lineRule="auto"/>
        <w:outlineLvl w:val="3"/>
        <w:rPr>
          <w:rFonts w:eastAsia="Times New Roman" w:cstheme="minorHAnsi"/>
          <w:b/>
          <w:bCs/>
          <w:color w:val="00B0F0"/>
        </w:rPr>
      </w:pPr>
      <w:r w:rsidRPr="00C05DE0">
        <w:rPr>
          <w:rFonts w:eastAsia="Times New Roman" w:cstheme="minorHAnsi"/>
          <w:b/>
          <w:bCs/>
          <w:color w:val="00B0F0"/>
        </w:rPr>
        <w:t>4. Compliance and Risk Management</w:t>
      </w:r>
    </w:p>
    <w:p w:rsidR="001C0780" w:rsidRPr="00C05DE0" w:rsidRDefault="001C0780" w:rsidP="00C05DE0">
      <w:pPr>
        <w:numPr>
          <w:ilvl w:val="0"/>
          <w:numId w:val="4"/>
        </w:numPr>
        <w:spacing w:after="0" w:line="240" w:lineRule="auto"/>
        <w:rPr>
          <w:rFonts w:eastAsia="Times New Roman" w:cstheme="minorHAnsi"/>
        </w:rPr>
      </w:pPr>
      <w:r w:rsidRPr="00C05DE0">
        <w:rPr>
          <w:rFonts w:eastAsia="Times New Roman" w:cstheme="minorHAnsi"/>
        </w:rPr>
        <w:t>Ensure all procurement and logistics activities comply with organizational policies, donor requirements, and South Sudan regulations.</w:t>
      </w:r>
    </w:p>
    <w:p w:rsidR="001C0780" w:rsidRPr="00C05DE0" w:rsidRDefault="001C0780" w:rsidP="001C0780">
      <w:pPr>
        <w:numPr>
          <w:ilvl w:val="0"/>
          <w:numId w:val="4"/>
        </w:numPr>
        <w:spacing w:before="100" w:beforeAutospacing="1" w:after="100" w:afterAutospacing="1" w:line="240" w:lineRule="auto"/>
        <w:rPr>
          <w:rFonts w:eastAsia="Times New Roman" w:cstheme="minorHAnsi"/>
        </w:rPr>
      </w:pPr>
      <w:r w:rsidRPr="00C05DE0">
        <w:rPr>
          <w:rFonts w:eastAsia="Times New Roman" w:cstheme="minorHAnsi"/>
        </w:rPr>
        <w:t>Identify and mitigate risks related to procurement, logistics, and supply chain operations.</w:t>
      </w:r>
    </w:p>
    <w:p w:rsidR="001C0780" w:rsidRPr="00C05DE0" w:rsidRDefault="001C0780" w:rsidP="001C0780">
      <w:pPr>
        <w:numPr>
          <w:ilvl w:val="0"/>
          <w:numId w:val="4"/>
        </w:numPr>
        <w:spacing w:before="100" w:beforeAutospacing="1" w:after="100" w:afterAutospacing="1" w:line="240" w:lineRule="auto"/>
        <w:rPr>
          <w:rFonts w:eastAsia="Times New Roman" w:cstheme="minorHAnsi"/>
        </w:rPr>
      </w:pPr>
      <w:r w:rsidRPr="00C05DE0">
        <w:rPr>
          <w:rFonts w:eastAsia="Times New Roman" w:cstheme="minorHAnsi"/>
        </w:rPr>
        <w:t>Support internal and external audits by providing accurate documentation and records.</w:t>
      </w:r>
    </w:p>
    <w:p w:rsidR="001C0780" w:rsidRPr="00C05DE0" w:rsidRDefault="001C0780" w:rsidP="00C05DE0">
      <w:pPr>
        <w:spacing w:after="0" w:line="240" w:lineRule="auto"/>
        <w:outlineLvl w:val="3"/>
        <w:rPr>
          <w:rFonts w:eastAsia="Times New Roman" w:cstheme="minorHAnsi"/>
          <w:b/>
          <w:bCs/>
          <w:color w:val="00B0F0"/>
        </w:rPr>
      </w:pPr>
      <w:r w:rsidRPr="00C05DE0">
        <w:rPr>
          <w:rFonts w:eastAsia="Times New Roman" w:cstheme="minorHAnsi"/>
          <w:b/>
          <w:bCs/>
          <w:color w:val="00B0F0"/>
        </w:rPr>
        <w:t>5. Staff Supervision and Capacity Building</w:t>
      </w:r>
    </w:p>
    <w:p w:rsidR="001C0780" w:rsidRPr="00C05DE0" w:rsidRDefault="001C0780" w:rsidP="00C05DE0">
      <w:pPr>
        <w:numPr>
          <w:ilvl w:val="0"/>
          <w:numId w:val="5"/>
        </w:numPr>
        <w:spacing w:after="0" w:line="240" w:lineRule="auto"/>
        <w:rPr>
          <w:rFonts w:eastAsia="Times New Roman" w:cstheme="minorHAnsi"/>
        </w:rPr>
      </w:pPr>
      <w:r w:rsidRPr="00C05DE0">
        <w:rPr>
          <w:rFonts w:eastAsia="Times New Roman" w:cstheme="minorHAnsi"/>
        </w:rPr>
        <w:t>Supervise procurement and logistics officers, warehouse staff, and drivers.</w:t>
      </w:r>
    </w:p>
    <w:p w:rsidR="001C0780" w:rsidRPr="00C05DE0" w:rsidRDefault="001C0780" w:rsidP="00C05DE0">
      <w:pPr>
        <w:numPr>
          <w:ilvl w:val="0"/>
          <w:numId w:val="5"/>
        </w:numPr>
        <w:spacing w:after="0" w:line="240" w:lineRule="auto"/>
        <w:rPr>
          <w:rFonts w:eastAsia="Times New Roman" w:cstheme="minorHAnsi"/>
        </w:rPr>
      </w:pPr>
      <w:r w:rsidRPr="00C05DE0">
        <w:rPr>
          <w:rFonts w:eastAsia="Times New Roman" w:cstheme="minorHAnsi"/>
        </w:rPr>
        <w:t>Provide training, mentorship, and technical guidance to logistics and procurement staff.</w:t>
      </w:r>
    </w:p>
    <w:p w:rsidR="001C0780" w:rsidRDefault="001C0780" w:rsidP="00C05DE0">
      <w:pPr>
        <w:numPr>
          <w:ilvl w:val="0"/>
          <w:numId w:val="5"/>
        </w:numPr>
        <w:spacing w:after="0" w:line="240" w:lineRule="auto"/>
        <w:rPr>
          <w:rFonts w:eastAsia="Times New Roman" w:cstheme="minorHAnsi"/>
        </w:rPr>
      </w:pPr>
      <w:r w:rsidRPr="00C05DE0">
        <w:rPr>
          <w:rFonts w:eastAsia="Times New Roman" w:cstheme="minorHAnsi"/>
        </w:rPr>
        <w:t>Promote a culture of accountability, transparency, and efficiency within the logistics team.</w:t>
      </w:r>
    </w:p>
    <w:p w:rsidR="00C05DE0" w:rsidRPr="00C05DE0" w:rsidRDefault="00C05DE0" w:rsidP="00C05DE0">
      <w:pPr>
        <w:spacing w:after="0" w:line="240" w:lineRule="auto"/>
        <w:ind w:left="720"/>
        <w:rPr>
          <w:rFonts w:eastAsia="Times New Roman" w:cstheme="minorHAnsi"/>
        </w:rPr>
      </w:pPr>
    </w:p>
    <w:p w:rsidR="001C0780" w:rsidRPr="00C05DE0" w:rsidRDefault="001C0780" w:rsidP="00C05DE0">
      <w:pPr>
        <w:spacing w:after="0" w:line="240" w:lineRule="auto"/>
        <w:outlineLvl w:val="3"/>
        <w:rPr>
          <w:rFonts w:eastAsia="Times New Roman" w:cstheme="minorHAnsi"/>
          <w:b/>
          <w:bCs/>
          <w:color w:val="00B0F0"/>
        </w:rPr>
      </w:pPr>
      <w:r w:rsidRPr="00C05DE0">
        <w:rPr>
          <w:rFonts w:eastAsia="Times New Roman" w:cstheme="minorHAnsi"/>
          <w:b/>
          <w:bCs/>
          <w:color w:val="00B0F0"/>
        </w:rPr>
        <w:t>6. Reporting and Coordination</w:t>
      </w:r>
    </w:p>
    <w:p w:rsidR="001C0780" w:rsidRPr="00C05DE0" w:rsidRDefault="001C0780" w:rsidP="00C05DE0">
      <w:pPr>
        <w:numPr>
          <w:ilvl w:val="0"/>
          <w:numId w:val="6"/>
        </w:numPr>
        <w:spacing w:after="0" w:line="240" w:lineRule="auto"/>
        <w:rPr>
          <w:rFonts w:eastAsia="Times New Roman" w:cstheme="minorHAnsi"/>
        </w:rPr>
      </w:pPr>
      <w:r w:rsidRPr="00C05DE0">
        <w:rPr>
          <w:rFonts w:eastAsia="Times New Roman" w:cstheme="minorHAnsi"/>
        </w:rPr>
        <w:t>Prepare timely reports on procurement, logistics, and inventory status for management and donors.</w:t>
      </w:r>
    </w:p>
    <w:p w:rsidR="001C0780" w:rsidRPr="00C05DE0" w:rsidRDefault="001C0780" w:rsidP="00C05DE0">
      <w:pPr>
        <w:numPr>
          <w:ilvl w:val="0"/>
          <w:numId w:val="6"/>
        </w:numPr>
        <w:spacing w:after="0" w:line="240" w:lineRule="auto"/>
        <w:rPr>
          <w:rFonts w:eastAsia="Times New Roman" w:cstheme="minorHAnsi"/>
        </w:rPr>
      </w:pPr>
      <w:r w:rsidRPr="00C05DE0">
        <w:rPr>
          <w:rFonts w:eastAsia="Times New Roman" w:cstheme="minorHAnsi"/>
        </w:rPr>
        <w:t>Collaborate with program managers to forecast needs and plan for upcoming program activities.</w:t>
      </w:r>
    </w:p>
    <w:p w:rsidR="001C0780" w:rsidRDefault="001C0780" w:rsidP="00C05DE0">
      <w:pPr>
        <w:numPr>
          <w:ilvl w:val="0"/>
          <w:numId w:val="6"/>
        </w:numPr>
        <w:spacing w:after="0" w:line="240" w:lineRule="auto"/>
        <w:rPr>
          <w:rFonts w:eastAsia="Times New Roman" w:cstheme="minorHAnsi"/>
        </w:rPr>
      </w:pPr>
      <w:r w:rsidRPr="00C05DE0">
        <w:rPr>
          <w:rFonts w:eastAsia="Times New Roman" w:cstheme="minorHAnsi"/>
        </w:rPr>
        <w:t>Participate in cross-functional planning meetings to ensure logistical alignment with program objectives.</w:t>
      </w:r>
    </w:p>
    <w:p w:rsidR="00C05DE0" w:rsidRPr="00C05DE0" w:rsidRDefault="00C05DE0" w:rsidP="00C05DE0">
      <w:pPr>
        <w:spacing w:after="0" w:line="240" w:lineRule="auto"/>
        <w:ind w:left="720"/>
        <w:rPr>
          <w:rFonts w:eastAsia="Times New Roman" w:cstheme="minorHAnsi"/>
        </w:rPr>
      </w:pPr>
    </w:p>
    <w:p w:rsidR="001C0780" w:rsidRPr="00C05DE0" w:rsidRDefault="001C0780" w:rsidP="00C05DE0">
      <w:pPr>
        <w:spacing w:after="0" w:line="240" w:lineRule="auto"/>
        <w:outlineLvl w:val="2"/>
        <w:rPr>
          <w:rFonts w:eastAsia="Times New Roman" w:cstheme="minorHAnsi"/>
          <w:b/>
          <w:bCs/>
          <w:color w:val="00B0F0"/>
        </w:rPr>
      </w:pPr>
      <w:r w:rsidRPr="00C05DE0">
        <w:rPr>
          <w:rFonts w:eastAsia="Times New Roman" w:cstheme="minorHAnsi"/>
          <w:b/>
          <w:bCs/>
          <w:color w:val="00B0F0"/>
        </w:rPr>
        <w:t>Key Competencies</w:t>
      </w:r>
    </w:p>
    <w:p w:rsidR="001C0780" w:rsidRPr="00C05DE0" w:rsidRDefault="001C0780" w:rsidP="00C05DE0">
      <w:pPr>
        <w:numPr>
          <w:ilvl w:val="0"/>
          <w:numId w:val="7"/>
        </w:numPr>
        <w:spacing w:after="0" w:line="240" w:lineRule="auto"/>
        <w:rPr>
          <w:rFonts w:eastAsia="Times New Roman" w:cstheme="minorHAnsi"/>
        </w:rPr>
      </w:pPr>
      <w:r w:rsidRPr="00C05DE0">
        <w:rPr>
          <w:rFonts w:eastAsia="Times New Roman" w:cstheme="minorHAnsi"/>
        </w:rPr>
        <w:t>Strong knowledge of procurement and logistics procedures, systems, and best practices</w:t>
      </w:r>
    </w:p>
    <w:p w:rsidR="001C0780" w:rsidRPr="00C05DE0" w:rsidRDefault="001C0780" w:rsidP="00C05DE0">
      <w:pPr>
        <w:numPr>
          <w:ilvl w:val="0"/>
          <w:numId w:val="7"/>
        </w:numPr>
        <w:spacing w:after="0" w:line="240" w:lineRule="auto"/>
        <w:rPr>
          <w:rFonts w:eastAsia="Times New Roman" w:cstheme="minorHAnsi"/>
        </w:rPr>
      </w:pPr>
      <w:r w:rsidRPr="00C05DE0">
        <w:rPr>
          <w:rFonts w:eastAsia="Times New Roman" w:cstheme="minorHAnsi"/>
        </w:rPr>
        <w:t>Excellent negotiation, contract management, and supplier relationship skills</w:t>
      </w:r>
    </w:p>
    <w:p w:rsidR="001C0780" w:rsidRPr="00C05DE0" w:rsidRDefault="001C0780" w:rsidP="00C05DE0">
      <w:pPr>
        <w:numPr>
          <w:ilvl w:val="0"/>
          <w:numId w:val="7"/>
        </w:numPr>
        <w:spacing w:after="0" w:line="240" w:lineRule="auto"/>
        <w:rPr>
          <w:rFonts w:eastAsia="Times New Roman" w:cstheme="minorHAnsi"/>
        </w:rPr>
      </w:pPr>
      <w:r w:rsidRPr="00C05DE0">
        <w:rPr>
          <w:rFonts w:eastAsia="Times New Roman" w:cstheme="minorHAnsi"/>
        </w:rPr>
        <w:t>Leadership, team management, and mentoring abilities</w:t>
      </w:r>
    </w:p>
    <w:p w:rsidR="001C0780" w:rsidRPr="00C05DE0" w:rsidRDefault="001C0780" w:rsidP="00C05DE0">
      <w:pPr>
        <w:numPr>
          <w:ilvl w:val="0"/>
          <w:numId w:val="7"/>
        </w:numPr>
        <w:spacing w:after="0" w:line="240" w:lineRule="auto"/>
        <w:rPr>
          <w:rFonts w:eastAsia="Times New Roman" w:cstheme="minorHAnsi"/>
        </w:rPr>
      </w:pPr>
      <w:r w:rsidRPr="00C05DE0">
        <w:rPr>
          <w:rFonts w:eastAsia="Times New Roman" w:cstheme="minorHAnsi"/>
        </w:rPr>
        <w:t>Planning, problem-solving, and organizational skills</w:t>
      </w:r>
    </w:p>
    <w:p w:rsidR="001C0780" w:rsidRPr="00C05DE0" w:rsidRDefault="001C0780" w:rsidP="00C05DE0">
      <w:pPr>
        <w:numPr>
          <w:ilvl w:val="0"/>
          <w:numId w:val="7"/>
        </w:numPr>
        <w:spacing w:after="0" w:line="240" w:lineRule="auto"/>
        <w:rPr>
          <w:rFonts w:eastAsia="Times New Roman" w:cstheme="minorHAnsi"/>
        </w:rPr>
      </w:pPr>
      <w:r w:rsidRPr="00C05DE0">
        <w:rPr>
          <w:rFonts w:eastAsia="Times New Roman" w:cstheme="minorHAnsi"/>
        </w:rPr>
        <w:t>Knowledge of humanitarian and development supply chain standards</w:t>
      </w:r>
    </w:p>
    <w:p w:rsidR="001C0780" w:rsidRPr="00C05DE0" w:rsidRDefault="001C0780" w:rsidP="001C0780">
      <w:pPr>
        <w:numPr>
          <w:ilvl w:val="0"/>
          <w:numId w:val="7"/>
        </w:numPr>
        <w:spacing w:before="100" w:beforeAutospacing="1" w:after="100" w:afterAutospacing="1" w:line="240" w:lineRule="auto"/>
        <w:rPr>
          <w:rFonts w:eastAsia="Times New Roman" w:cstheme="minorHAnsi"/>
        </w:rPr>
      </w:pPr>
      <w:r w:rsidRPr="00C05DE0">
        <w:rPr>
          <w:rFonts w:eastAsia="Times New Roman" w:cstheme="minorHAnsi"/>
        </w:rPr>
        <w:t>Attention to detail, transparency, and integrity in resource management</w:t>
      </w:r>
    </w:p>
    <w:p w:rsidR="001C0780" w:rsidRPr="00C05DE0" w:rsidRDefault="001C0780" w:rsidP="001C0780">
      <w:pPr>
        <w:numPr>
          <w:ilvl w:val="0"/>
          <w:numId w:val="7"/>
        </w:numPr>
        <w:spacing w:before="100" w:beforeAutospacing="1" w:after="100" w:afterAutospacing="1" w:line="240" w:lineRule="auto"/>
        <w:rPr>
          <w:rFonts w:eastAsia="Times New Roman" w:cstheme="minorHAnsi"/>
        </w:rPr>
      </w:pPr>
      <w:r w:rsidRPr="00C05DE0">
        <w:rPr>
          <w:rFonts w:eastAsia="Times New Roman" w:cstheme="minorHAnsi"/>
        </w:rPr>
        <w:t>Proficiency in Microsoft Office, inventory management systems, and logistics software</w:t>
      </w:r>
    </w:p>
    <w:p w:rsidR="001C0780" w:rsidRPr="00C05DE0" w:rsidRDefault="001C0780" w:rsidP="00C05DE0">
      <w:pPr>
        <w:spacing w:after="0" w:line="240" w:lineRule="auto"/>
        <w:outlineLvl w:val="2"/>
        <w:rPr>
          <w:rFonts w:eastAsia="Times New Roman" w:cstheme="minorHAnsi"/>
          <w:b/>
          <w:bCs/>
          <w:color w:val="00B0F0"/>
        </w:rPr>
      </w:pPr>
      <w:r w:rsidRPr="00C05DE0">
        <w:rPr>
          <w:rFonts w:eastAsia="Times New Roman" w:cstheme="minorHAnsi"/>
          <w:b/>
          <w:bCs/>
          <w:color w:val="00B0F0"/>
        </w:rPr>
        <w:t>Qualifications and Experience</w:t>
      </w:r>
    </w:p>
    <w:p w:rsidR="001C0780" w:rsidRPr="00C05DE0" w:rsidRDefault="001C0780" w:rsidP="00C05DE0">
      <w:pPr>
        <w:numPr>
          <w:ilvl w:val="0"/>
          <w:numId w:val="8"/>
        </w:numPr>
        <w:spacing w:after="0" w:line="240" w:lineRule="auto"/>
        <w:rPr>
          <w:rFonts w:eastAsia="Times New Roman" w:cstheme="minorHAnsi"/>
        </w:rPr>
      </w:pPr>
      <w:r w:rsidRPr="00C05DE0">
        <w:rPr>
          <w:rFonts w:eastAsia="Times New Roman" w:cstheme="minorHAnsi"/>
        </w:rPr>
        <w:t>Bachelor’s degree in Supply Chain Management, Logistics, Business Administration, or related field (Master’s preferred).</w:t>
      </w:r>
    </w:p>
    <w:p w:rsidR="001C0780" w:rsidRPr="00C05DE0" w:rsidRDefault="001C0780" w:rsidP="00C05DE0">
      <w:pPr>
        <w:numPr>
          <w:ilvl w:val="0"/>
          <w:numId w:val="8"/>
        </w:numPr>
        <w:spacing w:after="0" w:line="240" w:lineRule="auto"/>
        <w:rPr>
          <w:rFonts w:eastAsia="Times New Roman" w:cstheme="minorHAnsi"/>
        </w:rPr>
      </w:pPr>
      <w:r w:rsidRPr="00C05DE0">
        <w:rPr>
          <w:rFonts w:eastAsia="Times New Roman" w:cstheme="minorHAnsi"/>
        </w:rPr>
        <w:t>Minimum 5–7 years of progressive experience in procurement and logistics management, preferably in NGOs or international organizations.</w:t>
      </w:r>
    </w:p>
    <w:p w:rsidR="001C0780" w:rsidRPr="00C05DE0" w:rsidRDefault="001C0780" w:rsidP="00C05DE0">
      <w:pPr>
        <w:numPr>
          <w:ilvl w:val="0"/>
          <w:numId w:val="8"/>
        </w:numPr>
        <w:spacing w:after="0" w:line="240" w:lineRule="auto"/>
        <w:rPr>
          <w:rFonts w:eastAsia="Times New Roman" w:cstheme="minorHAnsi"/>
        </w:rPr>
      </w:pPr>
      <w:r w:rsidRPr="00C05DE0">
        <w:rPr>
          <w:rFonts w:eastAsia="Times New Roman" w:cstheme="minorHAnsi"/>
        </w:rPr>
        <w:t>Experience managing donor-funded procurement and logistics (UN, USAID, DFID, EU, or similar).</w:t>
      </w:r>
    </w:p>
    <w:p w:rsidR="001C0780" w:rsidRPr="00C05DE0" w:rsidRDefault="001C0780" w:rsidP="001C0780">
      <w:pPr>
        <w:numPr>
          <w:ilvl w:val="0"/>
          <w:numId w:val="8"/>
        </w:numPr>
        <w:spacing w:before="100" w:beforeAutospacing="1" w:after="100" w:afterAutospacing="1" w:line="240" w:lineRule="auto"/>
        <w:rPr>
          <w:rFonts w:eastAsia="Times New Roman" w:cstheme="minorHAnsi"/>
        </w:rPr>
      </w:pPr>
      <w:r w:rsidRPr="00C05DE0">
        <w:rPr>
          <w:rFonts w:eastAsia="Times New Roman" w:cstheme="minorHAnsi"/>
        </w:rPr>
        <w:t>Knowledge of South Sudan import/export regulations, customs, and transportation systems is an advantage.</w:t>
      </w:r>
    </w:p>
    <w:p w:rsidR="001C0780" w:rsidRPr="00C05DE0" w:rsidRDefault="001C0780" w:rsidP="001C0780">
      <w:pPr>
        <w:numPr>
          <w:ilvl w:val="0"/>
          <w:numId w:val="8"/>
        </w:numPr>
        <w:spacing w:before="100" w:beforeAutospacing="1" w:after="100" w:afterAutospacing="1" w:line="240" w:lineRule="auto"/>
        <w:rPr>
          <w:rFonts w:eastAsia="Times New Roman" w:cstheme="minorHAnsi"/>
        </w:rPr>
      </w:pPr>
      <w:r w:rsidRPr="00C05DE0">
        <w:rPr>
          <w:rFonts w:eastAsia="Times New Roman" w:cstheme="minorHAnsi"/>
        </w:rPr>
        <w:t>Excellent written and spoken English; local languages are an advantage.</w:t>
      </w:r>
    </w:p>
    <w:p w:rsidR="001C0780" w:rsidRPr="00C05DE0" w:rsidRDefault="001C0780" w:rsidP="00C05DE0">
      <w:pPr>
        <w:spacing w:after="0" w:line="240" w:lineRule="auto"/>
        <w:outlineLvl w:val="2"/>
        <w:rPr>
          <w:rFonts w:eastAsia="Times New Roman" w:cstheme="minorHAnsi"/>
          <w:b/>
          <w:bCs/>
          <w:color w:val="00B0F0"/>
        </w:rPr>
      </w:pPr>
      <w:r w:rsidRPr="00C05DE0">
        <w:rPr>
          <w:rFonts w:eastAsia="Times New Roman" w:cstheme="minorHAnsi"/>
          <w:b/>
          <w:bCs/>
          <w:color w:val="00B0F0"/>
        </w:rPr>
        <w:t>Reporting and Accountability</w:t>
      </w:r>
    </w:p>
    <w:p w:rsidR="001C0780" w:rsidRPr="00C05DE0" w:rsidRDefault="001C0780" w:rsidP="00C05DE0">
      <w:pPr>
        <w:numPr>
          <w:ilvl w:val="0"/>
          <w:numId w:val="9"/>
        </w:numPr>
        <w:spacing w:after="0" w:line="240" w:lineRule="auto"/>
        <w:rPr>
          <w:rFonts w:eastAsia="Times New Roman" w:cstheme="minorHAnsi"/>
        </w:rPr>
      </w:pPr>
      <w:r w:rsidRPr="00C05DE0">
        <w:rPr>
          <w:rFonts w:eastAsia="Times New Roman" w:cstheme="minorHAnsi"/>
        </w:rPr>
        <w:t>Reports directly to the Executive Director.</w:t>
      </w:r>
    </w:p>
    <w:p w:rsidR="001C0780" w:rsidRDefault="001C0780" w:rsidP="00C05DE0">
      <w:pPr>
        <w:numPr>
          <w:ilvl w:val="0"/>
          <w:numId w:val="9"/>
        </w:numPr>
        <w:spacing w:after="0" w:line="240" w:lineRule="auto"/>
        <w:rPr>
          <w:rFonts w:eastAsia="Times New Roman" w:cstheme="minorHAnsi"/>
        </w:rPr>
      </w:pPr>
      <w:r w:rsidRPr="00C05DE0">
        <w:rPr>
          <w:rFonts w:eastAsia="Times New Roman" w:cstheme="minorHAnsi"/>
        </w:rPr>
        <w:t>Accountable for efficient procurement, logistics operations, inventory management, compliance with donor regulations, and timely support to program implementation.</w:t>
      </w:r>
    </w:p>
    <w:p w:rsidR="00C05DE0" w:rsidRDefault="00C05DE0" w:rsidP="00C05DE0">
      <w:pPr>
        <w:spacing w:after="0" w:line="240" w:lineRule="auto"/>
        <w:rPr>
          <w:rFonts w:eastAsia="Times New Roman" w:cstheme="minorHAnsi"/>
        </w:rPr>
      </w:pPr>
    </w:p>
    <w:p w:rsidR="00C05DE0" w:rsidRDefault="00C05DE0" w:rsidP="00C05DE0">
      <w:pPr>
        <w:spacing w:after="0" w:line="240" w:lineRule="auto"/>
        <w:rPr>
          <w:rFonts w:eastAsia="Times New Roman" w:cstheme="minorHAnsi"/>
        </w:rPr>
      </w:pPr>
    </w:p>
    <w:p w:rsidR="00C05DE0" w:rsidRDefault="00C05DE0" w:rsidP="00C05DE0">
      <w:pPr>
        <w:spacing w:after="0" w:line="240" w:lineRule="auto"/>
        <w:rPr>
          <w:rFonts w:eastAsia="Times New Roman" w:cstheme="minorHAnsi"/>
        </w:rPr>
      </w:pPr>
    </w:p>
    <w:p w:rsidR="00C05DE0" w:rsidRPr="00C05DE0" w:rsidRDefault="00C05DE0" w:rsidP="00C05DE0">
      <w:pPr>
        <w:spacing w:after="0" w:line="240" w:lineRule="auto"/>
        <w:rPr>
          <w:rFonts w:eastAsia="Times New Roman" w:cstheme="minorHAnsi"/>
        </w:rPr>
      </w:pPr>
    </w:p>
    <w:p w:rsidR="00D24305" w:rsidRPr="00C05DE0" w:rsidRDefault="00D24305" w:rsidP="00D24305">
      <w:pPr>
        <w:spacing w:after="0"/>
        <w:jc w:val="both"/>
        <w:rPr>
          <w:rFonts w:cstheme="minorHAnsi"/>
          <w:b/>
          <w:color w:val="00B0F0"/>
        </w:rPr>
      </w:pPr>
      <w:r w:rsidRPr="00C05DE0">
        <w:rPr>
          <w:rFonts w:cstheme="minorHAnsi"/>
          <w:b/>
          <w:color w:val="00B0F0"/>
        </w:rPr>
        <w:lastRenderedPageBreak/>
        <w:t>SAFEGUARDING, PROTECTION, &amp; PSEA</w:t>
      </w:r>
    </w:p>
    <w:p w:rsidR="00D24305" w:rsidRPr="00C05DE0" w:rsidRDefault="00D24305" w:rsidP="00D24305">
      <w:pPr>
        <w:spacing w:after="0"/>
        <w:jc w:val="both"/>
        <w:rPr>
          <w:rFonts w:cstheme="minorHAnsi"/>
        </w:rPr>
      </w:pPr>
      <w:r w:rsidRPr="00C05DE0">
        <w:rPr>
          <w:rFonts w:cstheme="minorHAnsi"/>
        </w:rPr>
        <w:t>The following safeguarding, protection, and PSEA commitments outline the standards that all applicants and staff of Human Appeal Development Organization (HADO) are expected to adhere to throughout their engagement with the organization.</w:t>
      </w:r>
    </w:p>
    <w:p w:rsidR="00D24305" w:rsidRPr="00C05DE0" w:rsidRDefault="00D24305" w:rsidP="00D24305">
      <w:pPr>
        <w:spacing w:after="0"/>
        <w:jc w:val="both"/>
        <w:rPr>
          <w:rFonts w:cstheme="minorHAnsi"/>
        </w:rPr>
      </w:pPr>
    </w:p>
    <w:p w:rsidR="00D24305" w:rsidRPr="00C05DE0" w:rsidRDefault="00D24305" w:rsidP="00C05DE0">
      <w:pPr>
        <w:pStyle w:val="Heading2"/>
        <w:numPr>
          <w:ilvl w:val="0"/>
          <w:numId w:val="10"/>
        </w:numPr>
        <w:spacing w:before="0" w:beforeAutospacing="0" w:after="0" w:afterAutospacing="0"/>
        <w:jc w:val="both"/>
        <w:rPr>
          <w:rFonts w:asciiTheme="minorHAnsi" w:hAnsiTheme="minorHAnsi" w:cstheme="minorHAnsi"/>
          <w:sz w:val="22"/>
          <w:szCs w:val="22"/>
        </w:rPr>
      </w:pPr>
      <w:r w:rsidRPr="00C05DE0">
        <w:rPr>
          <w:rStyle w:val="Strong"/>
          <w:rFonts w:asciiTheme="minorHAnsi" w:hAnsiTheme="minorHAnsi" w:cstheme="minorHAnsi"/>
          <w:b/>
          <w:bCs/>
          <w:color w:val="00B0F0"/>
          <w:sz w:val="22"/>
          <w:szCs w:val="22"/>
        </w:rPr>
        <w:t>Protection and Safeguarding Commitment</w:t>
      </w:r>
    </w:p>
    <w:p w:rsidR="00D24305" w:rsidRPr="00C05DE0" w:rsidRDefault="00D24305" w:rsidP="00D24305">
      <w:pPr>
        <w:pStyle w:val="NormalWeb"/>
        <w:numPr>
          <w:ilvl w:val="0"/>
          <w:numId w:val="9"/>
        </w:numPr>
        <w:spacing w:before="0" w:beforeAutospacing="0" w:after="0" w:afterAutospacing="0"/>
        <w:jc w:val="both"/>
        <w:rPr>
          <w:rFonts w:asciiTheme="minorHAnsi" w:hAnsiTheme="minorHAnsi" w:cstheme="minorHAnsi"/>
          <w:sz w:val="22"/>
          <w:szCs w:val="22"/>
        </w:rPr>
      </w:pPr>
      <w:r w:rsidRPr="00C05DE0">
        <w:rPr>
          <w:rFonts w:asciiTheme="minorHAnsi" w:hAnsiTheme="minorHAnsi" w:cstheme="minorHAnsi"/>
          <w:sz w:val="22"/>
          <w:szCs w:val="22"/>
        </w:rPr>
        <w:t>Human Appeal Development Organization (HADO) is committed to safeguarding the dignity, rights, and well-being of all people we serve. The organization has a zero-tolerance approach to all forms of abuse, exploitation, harassment, and neglect. All staff, consultants, and volunteers are expected to uphold safeguarding standards at all times, both inside and outside work.</w:t>
      </w:r>
    </w:p>
    <w:p w:rsidR="00D24305" w:rsidRPr="00C05DE0" w:rsidRDefault="00D24305" w:rsidP="00D24305">
      <w:pPr>
        <w:pStyle w:val="Heading2"/>
        <w:spacing w:before="0" w:beforeAutospacing="0" w:after="0" w:afterAutospacing="0"/>
        <w:jc w:val="both"/>
        <w:rPr>
          <w:rStyle w:val="Strong"/>
          <w:rFonts w:asciiTheme="minorHAnsi" w:hAnsiTheme="minorHAnsi" w:cstheme="minorHAnsi"/>
          <w:b/>
          <w:bCs/>
          <w:color w:val="00B0F0"/>
          <w:sz w:val="22"/>
          <w:szCs w:val="22"/>
        </w:rPr>
      </w:pPr>
    </w:p>
    <w:p w:rsidR="00D24305" w:rsidRPr="00C05DE0" w:rsidRDefault="00D24305" w:rsidP="00C05DE0">
      <w:pPr>
        <w:pStyle w:val="Heading2"/>
        <w:numPr>
          <w:ilvl w:val="0"/>
          <w:numId w:val="10"/>
        </w:numPr>
        <w:spacing w:before="0" w:beforeAutospacing="0" w:after="0" w:afterAutospacing="0"/>
        <w:jc w:val="both"/>
        <w:rPr>
          <w:rFonts w:asciiTheme="minorHAnsi" w:hAnsiTheme="minorHAnsi" w:cstheme="minorHAnsi"/>
          <w:color w:val="00B0F0"/>
          <w:sz w:val="22"/>
          <w:szCs w:val="22"/>
        </w:rPr>
      </w:pPr>
      <w:r w:rsidRPr="00C05DE0">
        <w:rPr>
          <w:rStyle w:val="Strong"/>
          <w:rFonts w:asciiTheme="minorHAnsi" w:hAnsiTheme="minorHAnsi" w:cstheme="minorHAnsi"/>
          <w:b/>
          <w:bCs/>
          <w:color w:val="00B0F0"/>
          <w:sz w:val="22"/>
          <w:szCs w:val="22"/>
        </w:rPr>
        <w:t>Prevention of Sexual Exploitation and Abuse (PSEA)</w:t>
      </w:r>
    </w:p>
    <w:p w:rsidR="00D24305" w:rsidRPr="00C05DE0" w:rsidRDefault="00D24305" w:rsidP="00D24305">
      <w:pPr>
        <w:pStyle w:val="NormalWeb"/>
        <w:numPr>
          <w:ilvl w:val="0"/>
          <w:numId w:val="9"/>
        </w:numPr>
        <w:spacing w:before="0" w:beforeAutospacing="0" w:after="0" w:afterAutospacing="0"/>
        <w:jc w:val="both"/>
        <w:rPr>
          <w:rFonts w:asciiTheme="minorHAnsi" w:hAnsiTheme="minorHAnsi" w:cstheme="minorHAnsi"/>
          <w:sz w:val="22"/>
          <w:szCs w:val="22"/>
        </w:rPr>
      </w:pPr>
      <w:r w:rsidRPr="00C05DE0">
        <w:rPr>
          <w:rFonts w:asciiTheme="minorHAnsi" w:hAnsiTheme="minorHAnsi" w:cstheme="minorHAnsi"/>
          <w:sz w:val="22"/>
          <w:szCs w:val="22"/>
        </w:rPr>
        <w:t>HADO strictly prohibits any form of sexual exploitation and abuse. All employees must maintain the highest standards of professional conduct, avoid misconduct of any kind, and report any suspected SEA cases through established reporting channels. Any breach of this policy may result in disciplinary action, termination, or legal consequences.</w:t>
      </w:r>
    </w:p>
    <w:p w:rsidR="00D24305" w:rsidRPr="00C05DE0" w:rsidRDefault="00D24305" w:rsidP="00D24305">
      <w:pPr>
        <w:pStyle w:val="Heading2"/>
        <w:spacing w:before="0" w:beforeAutospacing="0" w:after="0" w:afterAutospacing="0"/>
        <w:jc w:val="both"/>
        <w:rPr>
          <w:rStyle w:val="Strong"/>
          <w:rFonts w:asciiTheme="minorHAnsi" w:hAnsiTheme="minorHAnsi" w:cstheme="minorHAnsi"/>
          <w:b/>
          <w:bCs/>
          <w:color w:val="00B0F0"/>
          <w:sz w:val="22"/>
          <w:szCs w:val="22"/>
        </w:rPr>
      </w:pPr>
    </w:p>
    <w:p w:rsidR="00D24305" w:rsidRPr="00C05DE0" w:rsidRDefault="00D24305" w:rsidP="00C05DE0">
      <w:pPr>
        <w:pStyle w:val="Heading2"/>
        <w:numPr>
          <w:ilvl w:val="0"/>
          <w:numId w:val="10"/>
        </w:numPr>
        <w:spacing w:before="0" w:beforeAutospacing="0" w:after="0" w:afterAutospacing="0"/>
        <w:jc w:val="both"/>
        <w:rPr>
          <w:rFonts w:asciiTheme="minorHAnsi" w:hAnsiTheme="minorHAnsi" w:cstheme="minorHAnsi"/>
          <w:color w:val="00B0F0"/>
          <w:sz w:val="22"/>
          <w:szCs w:val="22"/>
        </w:rPr>
      </w:pPr>
      <w:r w:rsidRPr="00C05DE0">
        <w:rPr>
          <w:rStyle w:val="Strong"/>
          <w:rFonts w:asciiTheme="minorHAnsi" w:hAnsiTheme="minorHAnsi" w:cstheme="minorHAnsi"/>
          <w:b/>
          <w:bCs/>
          <w:color w:val="00B0F0"/>
          <w:sz w:val="22"/>
          <w:szCs w:val="22"/>
        </w:rPr>
        <w:t>Child Protection</w:t>
      </w:r>
    </w:p>
    <w:p w:rsidR="00D24305" w:rsidRPr="00C05DE0" w:rsidRDefault="00D24305" w:rsidP="00D24305">
      <w:pPr>
        <w:pStyle w:val="NormalWeb"/>
        <w:numPr>
          <w:ilvl w:val="0"/>
          <w:numId w:val="9"/>
        </w:numPr>
        <w:spacing w:before="0" w:beforeAutospacing="0" w:after="0" w:afterAutospacing="0"/>
        <w:jc w:val="both"/>
        <w:rPr>
          <w:rFonts w:asciiTheme="minorHAnsi" w:hAnsiTheme="minorHAnsi" w:cstheme="minorHAnsi"/>
          <w:sz w:val="22"/>
          <w:szCs w:val="22"/>
        </w:rPr>
      </w:pPr>
      <w:r w:rsidRPr="00C05DE0">
        <w:rPr>
          <w:rFonts w:asciiTheme="minorHAnsi" w:hAnsiTheme="minorHAnsi" w:cstheme="minorHAnsi"/>
          <w:sz w:val="22"/>
          <w:szCs w:val="22"/>
        </w:rPr>
        <w:t>HADO is fully committed to protecting children from all forms of harm. Staff are required to ensure safe and appropriate interactions with children, comply with child protection policies, and actively prevent any form of abuse or exploitation in all program activities.</w:t>
      </w:r>
    </w:p>
    <w:p w:rsidR="00D24305" w:rsidRPr="00C05DE0" w:rsidRDefault="00D24305" w:rsidP="00D24305">
      <w:pPr>
        <w:pStyle w:val="NormalWeb"/>
        <w:spacing w:before="0" w:beforeAutospacing="0" w:after="0" w:afterAutospacing="0"/>
        <w:jc w:val="both"/>
        <w:rPr>
          <w:rFonts w:asciiTheme="minorHAnsi" w:hAnsiTheme="minorHAnsi" w:cstheme="minorHAnsi"/>
          <w:sz w:val="22"/>
          <w:szCs w:val="22"/>
        </w:rPr>
      </w:pPr>
    </w:p>
    <w:p w:rsidR="00D24305" w:rsidRPr="00C05DE0" w:rsidRDefault="00D24305" w:rsidP="00C05DE0">
      <w:pPr>
        <w:pStyle w:val="NormalWeb"/>
        <w:numPr>
          <w:ilvl w:val="0"/>
          <w:numId w:val="10"/>
        </w:numPr>
        <w:spacing w:before="0" w:beforeAutospacing="0" w:after="0" w:afterAutospacing="0"/>
        <w:jc w:val="both"/>
        <w:rPr>
          <w:rFonts w:asciiTheme="minorHAnsi" w:hAnsiTheme="minorHAnsi" w:cstheme="minorHAnsi"/>
          <w:sz w:val="22"/>
          <w:szCs w:val="22"/>
        </w:rPr>
      </w:pPr>
      <w:r w:rsidRPr="00C05DE0">
        <w:rPr>
          <w:rStyle w:val="Strong"/>
          <w:rFonts w:asciiTheme="minorHAnsi" w:hAnsiTheme="minorHAnsi" w:cstheme="minorHAnsi"/>
          <w:color w:val="00B0F0"/>
          <w:sz w:val="22"/>
          <w:szCs w:val="22"/>
        </w:rPr>
        <w:t>Safeguarding Recruitment and Accountability</w:t>
      </w:r>
    </w:p>
    <w:p w:rsidR="00D24305" w:rsidRPr="00C05DE0" w:rsidRDefault="00D24305" w:rsidP="00D24305">
      <w:pPr>
        <w:pStyle w:val="NormalWeb"/>
        <w:numPr>
          <w:ilvl w:val="0"/>
          <w:numId w:val="9"/>
        </w:numPr>
        <w:spacing w:before="0" w:beforeAutospacing="0" w:after="0" w:afterAutospacing="0"/>
        <w:jc w:val="both"/>
        <w:rPr>
          <w:rFonts w:asciiTheme="minorHAnsi" w:hAnsiTheme="minorHAnsi" w:cstheme="minorHAnsi"/>
          <w:sz w:val="22"/>
          <w:szCs w:val="22"/>
        </w:rPr>
      </w:pPr>
      <w:r w:rsidRPr="00C05DE0">
        <w:rPr>
          <w:rFonts w:asciiTheme="minorHAnsi" w:hAnsiTheme="minorHAnsi" w:cstheme="minorHAnsi"/>
          <w:sz w:val="22"/>
          <w:szCs w:val="22"/>
        </w:rPr>
        <w:t>All candidates are subject to rigorous safeguarding measures, including reference checks, background verification, and review of previous employment history. HADO promotes a safe reporting culture, protects whistleblowers, and ensures that any safeguarding concerns are addressed promptly and responsibly.</w:t>
      </w:r>
    </w:p>
    <w:p w:rsidR="00C05DE0" w:rsidRDefault="00C05DE0" w:rsidP="00D24305">
      <w:pPr>
        <w:pStyle w:val="Heading2"/>
        <w:spacing w:before="0" w:beforeAutospacing="0" w:after="0" w:afterAutospacing="0"/>
        <w:jc w:val="both"/>
        <w:rPr>
          <w:rStyle w:val="Strong"/>
          <w:rFonts w:asciiTheme="minorHAnsi" w:hAnsiTheme="minorHAnsi" w:cstheme="minorHAnsi"/>
          <w:b/>
          <w:bCs/>
          <w:color w:val="00B0F0"/>
          <w:sz w:val="22"/>
          <w:szCs w:val="22"/>
        </w:rPr>
      </w:pPr>
    </w:p>
    <w:p w:rsidR="00D24305" w:rsidRPr="00C05DE0" w:rsidRDefault="00D24305" w:rsidP="00C05DE0">
      <w:pPr>
        <w:pStyle w:val="Heading2"/>
        <w:numPr>
          <w:ilvl w:val="0"/>
          <w:numId w:val="10"/>
        </w:numPr>
        <w:spacing w:before="0" w:beforeAutospacing="0" w:after="0" w:afterAutospacing="0"/>
        <w:jc w:val="both"/>
        <w:rPr>
          <w:rFonts w:asciiTheme="minorHAnsi" w:hAnsiTheme="minorHAnsi" w:cstheme="minorHAnsi"/>
          <w:color w:val="00B0F0"/>
          <w:sz w:val="22"/>
          <w:szCs w:val="22"/>
        </w:rPr>
      </w:pPr>
      <w:r w:rsidRPr="00C05DE0">
        <w:rPr>
          <w:rStyle w:val="Strong"/>
          <w:rFonts w:asciiTheme="minorHAnsi" w:hAnsiTheme="minorHAnsi" w:cstheme="minorHAnsi"/>
          <w:b/>
          <w:bCs/>
          <w:color w:val="00B0F0"/>
          <w:sz w:val="22"/>
          <w:szCs w:val="22"/>
        </w:rPr>
        <w:t>Equal Opportunity and Safe Workplace</w:t>
      </w:r>
    </w:p>
    <w:p w:rsidR="00D24305" w:rsidRPr="00C05DE0" w:rsidRDefault="00D24305" w:rsidP="00D24305">
      <w:pPr>
        <w:pStyle w:val="NormalWeb"/>
        <w:numPr>
          <w:ilvl w:val="0"/>
          <w:numId w:val="9"/>
        </w:numPr>
        <w:spacing w:before="0" w:beforeAutospacing="0" w:after="0" w:afterAutospacing="0"/>
        <w:jc w:val="both"/>
        <w:rPr>
          <w:rFonts w:asciiTheme="minorHAnsi" w:hAnsiTheme="minorHAnsi" w:cstheme="minorHAnsi"/>
          <w:sz w:val="22"/>
          <w:szCs w:val="22"/>
        </w:rPr>
      </w:pPr>
      <w:r w:rsidRPr="00C05DE0">
        <w:rPr>
          <w:rFonts w:asciiTheme="minorHAnsi" w:hAnsiTheme="minorHAnsi" w:cstheme="minorHAnsi"/>
          <w:sz w:val="22"/>
          <w:szCs w:val="22"/>
        </w:rPr>
        <w:t>HADO is an equal opportunity employer committed to a safe, respectful, and inclusive work environment. Discrimination, harassment, and abuse of power are not tolerated under any circumstances.</w:t>
      </w:r>
    </w:p>
    <w:p w:rsidR="00D24305" w:rsidRPr="00C05DE0" w:rsidRDefault="00D24305" w:rsidP="00D24305">
      <w:pPr>
        <w:spacing w:after="0"/>
        <w:jc w:val="both"/>
        <w:rPr>
          <w:rFonts w:cstheme="minorHAnsi"/>
        </w:rPr>
      </w:pPr>
    </w:p>
    <w:p w:rsidR="00D24305" w:rsidRPr="00C05DE0" w:rsidRDefault="00D24305" w:rsidP="00D24305">
      <w:pPr>
        <w:spacing w:after="0"/>
        <w:jc w:val="both"/>
        <w:rPr>
          <w:rFonts w:cstheme="minorHAnsi"/>
          <w:i/>
        </w:rPr>
      </w:pPr>
      <w:r w:rsidRPr="00C05DE0">
        <w:rPr>
          <w:rFonts w:cstheme="minorHAnsi"/>
          <w:i/>
        </w:rPr>
        <w:t xml:space="preserve">This position is ONLY for female candidates. Interested female candidates should submit their applications to the HR Manager using the email addresses </w:t>
      </w:r>
      <w:hyperlink r:id="rId6" w:history="1">
        <w:r w:rsidRPr="00C05DE0">
          <w:rPr>
            <w:rStyle w:val="Hyperlink"/>
            <w:rFonts w:cstheme="minorHAnsi"/>
            <w:i/>
            <w:shd w:val="clear" w:color="auto" w:fill="FFFFFF"/>
          </w:rPr>
          <w:t>info@hado.org.ss</w:t>
        </w:r>
      </w:hyperlink>
      <w:r w:rsidRPr="00C05DE0">
        <w:rPr>
          <w:rFonts w:cstheme="minorHAnsi"/>
          <w:i/>
          <w:color w:val="13273A"/>
          <w:shd w:val="clear" w:color="auto" w:fill="FFFFFF"/>
        </w:rPr>
        <w:t xml:space="preserve">. Copying </w:t>
      </w:r>
      <w:hyperlink r:id="rId7" w:history="1">
        <w:r w:rsidRPr="00C05DE0">
          <w:rPr>
            <w:rStyle w:val="Hyperlink"/>
            <w:rFonts w:cstheme="minorHAnsi"/>
            <w:i/>
            <w:shd w:val="clear" w:color="auto" w:fill="FFFFFF"/>
          </w:rPr>
          <w:t>hadosouthsudan2020@gmail.com</w:t>
        </w:r>
      </w:hyperlink>
      <w:r w:rsidR="006C7E0C">
        <w:rPr>
          <w:rFonts w:cstheme="minorHAnsi"/>
          <w:i/>
          <w:color w:val="13273A"/>
          <w:shd w:val="clear" w:color="auto" w:fill="FFFFFF"/>
        </w:rPr>
        <w:t xml:space="preserve"> by June 30, 2026. </w:t>
      </w:r>
      <w:bookmarkStart w:id="0" w:name="_GoBack"/>
      <w:bookmarkEnd w:id="0"/>
    </w:p>
    <w:p w:rsidR="0016576D" w:rsidRPr="00C05DE0" w:rsidRDefault="0016576D">
      <w:pPr>
        <w:rPr>
          <w:rFonts w:cstheme="minorHAnsi"/>
        </w:rPr>
      </w:pPr>
    </w:p>
    <w:sectPr w:rsidR="0016576D" w:rsidRPr="00C05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E5F25"/>
    <w:multiLevelType w:val="multilevel"/>
    <w:tmpl w:val="C95E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C3E05"/>
    <w:multiLevelType w:val="hybridMultilevel"/>
    <w:tmpl w:val="6DEED2CA"/>
    <w:lvl w:ilvl="0" w:tplc="3E2A644E">
      <w:start w:val="1"/>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1213F"/>
    <w:multiLevelType w:val="multilevel"/>
    <w:tmpl w:val="4A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A6368"/>
    <w:multiLevelType w:val="multilevel"/>
    <w:tmpl w:val="9514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D321C"/>
    <w:multiLevelType w:val="multilevel"/>
    <w:tmpl w:val="3B20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41F08"/>
    <w:multiLevelType w:val="multilevel"/>
    <w:tmpl w:val="584A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DA4DD3"/>
    <w:multiLevelType w:val="multilevel"/>
    <w:tmpl w:val="C2DE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F4389E"/>
    <w:multiLevelType w:val="multilevel"/>
    <w:tmpl w:val="A992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C1432"/>
    <w:multiLevelType w:val="multilevel"/>
    <w:tmpl w:val="FBE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A31647"/>
    <w:multiLevelType w:val="multilevel"/>
    <w:tmpl w:val="96F6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num>
  <w:num w:numId="5">
    <w:abstractNumId w:val="9"/>
  </w:num>
  <w:num w:numId="6">
    <w:abstractNumId w:val="0"/>
  </w:num>
  <w:num w:numId="7">
    <w:abstractNumId w:val="4"/>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80"/>
    <w:rsid w:val="00132A6C"/>
    <w:rsid w:val="0016576D"/>
    <w:rsid w:val="001C0780"/>
    <w:rsid w:val="006C7E0C"/>
    <w:rsid w:val="00C05DE0"/>
    <w:rsid w:val="00D2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50CC1-E793-4155-8874-D007145C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07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07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07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7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07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0780"/>
    <w:rPr>
      <w:rFonts w:ascii="Times New Roman" w:eastAsia="Times New Roman" w:hAnsi="Times New Roman" w:cs="Times New Roman"/>
      <w:b/>
      <w:bCs/>
      <w:sz w:val="24"/>
      <w:szCs w:val="24"/>
    </w:rPr>
  </w:style>
  <w:style w:type="paragraph" w:styleId="NormalWeb">
    <w:name w:val="Normal (Web)"/>
    <w:basedOn w:val="Normal"/>
    <w:uiPriority w:val="99"/>
    <w:unhideWhenUsed/>
    <w:rsid w:val="001C07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780"/>
    <w:rPr>
      <w:b/>
      <w:bCs/>
    </w:rPr>
  </w:style>
  <w:style w:type="character" w:styleId="Hyperlink">
    <w:name w:val="Hyperlink"/>
    <w:basedOn w:val="DefaultParagraphFont"/>
    <w:uiPriority w:val="99"/>
    <w:unhideWhenUsed/>
    <w:rsid w:val="00D24305"/>
    <w:rPr>
      <w:color w:val="0563C1" w:themeColor="hyperlink"/>
      <w:u w:val="single"/>
    </w:rPr>
  </w:style>
  <w:style w:type="paragraph" w:styleId="ListParagraph">
    <w:name w:val="List Paragraph"/>
    <w:basedOn w:val="Normal"/>
    <w:uiPriority w:val="34"/>
    <w:qFormat/>
    <w:rsid w:val="00D24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dosouthsuda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o.org.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Mawa</cp:lastModifiedBy>
  <cp:revision>5</cp:revision>
  <dcterms:created xsi:type="dcterms:W3CDTF">2026-03-22T12:24:00Z</dcterms:created>
  <dcterms:modified xsi:type="dcterms:W3CDTF">2026-05-11T12:19:00Z</dcterms:modified>
</cp:coreProperties>
</file>